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D" w:rsidRDefault="003416ED" w:rsidP="00763DB1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外国（地区）企业常驻代表机构雇员变更登记申请表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3099"/>
        <w:gridCol w:w="3099"/>
      </w:tblGrid>
      <w:tr w:rsidR="003416ED">
        <w:tc>
          <w:tcPr>
            <w:tcW w:w="2324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登记事项</w:t>
            </w:r>
          </w:p>
        </w:tc>
        <w:tc>
          <w:tcPr>
            <w:tcW w:w="3099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原核准登记内容</w:t>
            </w:r>
          </w:p>
        </w:tc>
        <w:tc>
          <w:tcPr>
            <w:tcW w:w="3099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申请变更后登记内容</w:t>
            </w:r>
          </w:p>
        </w:tc>
      </w:tr>
      <w:tr w:rsidR="003416ED">
        <w:tc>
          <w:tcPr>
            <w:tcW w:w="2324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代表机构名称</w:t>
            </w:r>
          </w:p>
        </w:tc>
        <w:tc>
          <w:tcPr>
            <w:tcW w:w="3099" w:type="dxa"/>
            <w:vAlign w:val="center"/>
          </w:tcPr>
          <w:p w:rsidR="003416ED" w:rsidRPr="00243063" w:rsidRDefault="003416ED" w:rsidP="00763DB1">
            <w:pPr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雇员证期限</w:t>
            </w: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Pr="007440C6" w:rsidRDefault="003416ED" w:rsidP="00763DB1"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 w:rsidRPr="007440C6">
              <w:rPr>
                <w:rFonts w:hint="eastAsia"/>
                <w:b/>
                <w:sz w:val="28"/>
                <w:szCs w:val="28"/>
              </w:rPr>
              <w:t>雇员姓名</w:t>
            </w: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3416ED">
        <w:tc>
          <w:tcPr>
            <w:tcW w:w="2324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3416ED" w:rsidRDefault="003416ED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  <w:tr w:rsidR="005870B2">
        <w:tc>
          <w:tcPr>
            <w:tcW w:w="2324" w:type="dxa"/>
            <w:vAlign w:val="center"/>
          </w:tcPr>
          <w:p w:rsidR="005870B2" w:rsidRDefault="005870B2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5870B2" w:rsidRDefault="005870B2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5870B2" w:rsidRDefault="005870B2" w:rsidP="00763DB1">
            <w:pPr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</w:tr>
    </w:tbl>
    <w:p w:rsidR="003416ED" w:rsidRDefault="003416ED">
      <w:pPr>
        <w:spacing w:line="360" w:lineRule="exact"/>
        <w:ind w:leftChars="200" w:left="735" w:hangingChars="150" w:hanging="315"/>
      </w:pPr>
      <w:r>
        <w:rPr>
          <w:rFonts w:ascii="宋体"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、“原核准登记事项”应按《雇员证》核准内容填写。</w:t>
      </w:r>
    </w:p>
    <w:p w:rsidR="003416ED" w:rsidRDefault="003416ED">
      <w:pPr>
        <w:spacing w:line="360" w:lineRule="exact"/>
        <w:ind w:leftChars="350" w:left="735" w:firstLineChars="50" w:firstLine="105"/>
      </w:pPr>
      <w:r>
        <w:rPr>
          <w:rFonts w:hint="eastAsia"/>
        </w:rPr>
        <w:t>2</w:t>
      </w:r>
      <w:r>
        <w:rPr>
          <w:rFonts w:hint="eastAsia"/>
        </w:rPr>
        <w:t>、本表未列出的登记事项发生变化的，请在空白栏内填写。</w:t>
      </w:r>
    </w:p>
    <w:p w:rsidR="003416ED" w:rsidRDefault="003416ED">
      <w:pPr>
        <w:spacing w:line="360" w:lineRule="exact"/>
        <w:ind w:leftChars="350" w:left="735" w:firstLineChars="50" w:firstLine="105"/>
      </w:pPr>
      <w:r>
        <w:rPr>
          <w:rFonts w:hint="eastAsia"/>
        </w:rPr>
        <w:t>3</w:t>
      </w:r>
      <w:r>
        <w:rPr>
          <w:rFonts w:hint="eastAsia"/>
        </w:rPr>
        <w:t>、此表格若不够填写，可自行复印使用。</w:t>
      </w:r>
    </w:p>
    <w:p w:rsidR="005870B2" w:rsidRDefault="00A04C38">
      <w:pPr>
        <w:spacing w:line="360" w:lineRule="exact"/>
        <w:ind w:leftChars="350" w:left="735" w:firstLineChars="50" w:firstLine="105"/>
      </w:pPr>
      <w:r>
        <w:rPr>
          <w:noProof/>
        </w:rPr>
        <w:pict>
          <v:group id="_x0000_s1026" style="position:absolute;left:0;text-align:left;margin-left:94.55pt;margin-top:10.2pt;width:222.75pt;height:43.05pt;z-index:251657728" coordorigin="3901,13435" coordsize="4455,8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06;top:13699;width:4095;height:312" filled="f" stroked="f">
              <v:textbox style="mso-next-textbox:#_x0000_s1027">
                <w:txbxContent>
                  <w:p w:rsidR="005870B2" w:rsidRDefault="005870B2" w:rsidP="005870B2">
                    <w:pPr>
                      <w:rPr>
                        <w:spacing w:val="-8"/>
                        <w:sz w:val="13"/>
                      </w:rPr>
                    </w:pPr>
                  </w:p>
                  <w:p w:rsidR="005870B2" w:rsidRDefault="005870B2" w:rsidP="005870B2">
                    <w:pPr>
                      <w:rPr>
                        <w:spacing w:val="-8"/>
                        <w:sz w:val="13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hint="eastAsia"/>
                            <w:spacing w:val="-8"/>
                            <w:sz w:val="13"/>
                          </w:rPr>
                          <w:t>BEIJING</w:t>
                        </w:r>
                      </w:smartTag>
                    </w:smartTag>
                    <w:r>
                      <w:rPr>
                        <w:rFonts w:hint="eastAsia"/>
                        <w:spacing w:val="-8"/>
                        <w:sz w:val="13"/>
                      </w:rPr>
                      <w:t xml:space="preserve"> ADMINISTRATION FOR INDUSTRY AND COMMERCE</w:t>
                    </w:r>
                  </w:p>
                </w:txbxContent>
              </v:textbox>
            </v:shape>
            <v:shape id="_x0000_s1028" type="#_x0000_t202" style="position:absolute;left:4321;top:13435;width:3990;height:675" stroked="f">
              <v:textbox style="mso-next-textbox:#_x0000_s1028">
                <w:txbxContent>
                  <w:p w:rsidR="005870B2" w:rsidRDefault="005870B2" w:rsidP="005870B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6"/>
                      </w:rPr>
                      <w:t>北京市工商行政管理局</w:t>
                    </w:r>
                  </w:p>
                </w:txbxContent>
              </v:textbox>
            </v:shape>
            <v:line id="_x0000_s1029" style="position:absolute" from="4396,14029" to="8296,14029"/>
            <v:shape id="_x0000_s1030" type="#_x0000_t202" style="position:absolute;left:4366;top:13900;width:3990;height:396" filled="f" stroked="f">
              <v:textbox style="mso-next-textbox:#_x0000_s1030">
                <w:txbxContent>
                  <w:p w:rsidR="005870B2" w:rsidRDefault="005870B2" w:rsidP="005870B2">
                    <w:pPr>
                      <w:jc w:val="center"/>
                      <w:rPr>
                        <w:sz w:val="13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hint="eastAsia"/>
                            <w:sz w:val="13"/>
                          </w:rPr>
                          <w:t>BEIJING</w:t>
                        </w:r>
                      </w:smartTag>
                    </w:smartTag>
                    <w:r>
                      <w:rPr>
                        <w:rFonts w:hint="eastAsia"/>
                        <w:sz w:val="13"/>
                      </w:rPr>
                      <w:t xml:space="preserve"> ADMINISTRATION FOR INDUSTRY AND COMMERCE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901;top:13621;width:495;height:600;mso-wrap-edited:f" wrapcoords="-655 0 -655 21060 21600 21060 21600 0 -655 0">
              <v:imagedata r:id="rId7" o:title="Untitled-1"/>
            </v:shape>
            <w10:wrap type="square"/>
          </v:group>
        </w:pict>
      </w:r>
    </w:p>
    <w:p w:rsidR="005870B2" w:rsidRDefault="005870B2">
      <w:pPr>
        <w:spacing w:line="360" w:lineRule="exact"/>
        <w:ind w:leftChars="350" w:left="735" w:firstLineChars="50" w:firstLine="105"/>
      </w:pPr>
    </w:p>
    <w:p w:rsidR="005870B2" w:rsidRDefault="005870B2">
      <w:pPr>
        <w:spacing w:line="360" w:lineRule="exact"/>
        <w:ind w:leftChars="350" w:left="735" w:firstLineChars="50" w:firstLine="105"/>
      </w:pPr>
    </w:p>
    <w:p w:rsidR="005870B2" w:rsidRPr="00FD6FAC" w:rsidRDefault="005870B2" w:rsidP="005870B2">
      <w:pPr>
        <w:ind w:firstLine="645"/>
        <w:jc w:val="center"/>
        <w:rPr>
          <w:rFonts w:ascii="黑体" w:eastAsia="黑体"/>
          <w:b/>
          <w:bCs/>
          <w:sz w:val="32"/>
          <w:szCs w:val="32"/>
        </w:rPr>
      </w:pPr>
      <w:r w:rsidRPr="00FD6FAC">
        <w:rPr>
          <w:rFonts w:ascii="黑体" w:eastAsia="黑体" w:hint="eastAsia"/>
          <w:b/>
          <w:bCs/>
          <w:sz w:val="32"/>
          <w:szCs w:val="32"/>
        </w:rPr>
        <w:t>（2011年第一版）</w:t>
      </w:r>
    </w:p>
    <w:sectPr w:rsidR="005870B2" w:rsidRPr="00FD6FAC" w:rsidSect="00F1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B3" w:rsidRDefault="002F60B3">
      <w:r>
        <w:separator/>
      </w:r>
    </w:p>
  </w:endnote>
  <w:endnote w:type="continuationSeparator" w:id="1">
    <w:p w:rsidR="002F60B3" w:rsidRDefault="002F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B3" w:rsidRDefault="002F60B3">
      <w:r>
        <w:separator/>
      </w:r>
    </w:p>
  </w:footnote>
  <w:footnote w:type="continuationSeparator" w:id="1">
    <w:p w:rsidR="002F60B3" w:rsidRDefault="002F6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B23"/>
    <w:multiLevelType w:val="hybridMultilevel"/>
    <w:tmpl w:val="5596B67C"/>
    <w:lvl w:ilvl="0" w:tplc="347E1F4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04"/>
    <w:rsid w:val="00027C17"/>
    <w:rsid w:val="00243063"/>
    <w:rsid w:val="002F60B3"/>
    <w:rsid w:val="003416ED"/>
    <w:rsid w:val="0034178D"/>
    <w:rsid w:val="005418EA"/>
    <w:rsid w:val="005870B2"/>
    <w:rsid w:val="005F2934"/>
    <w:rsid w:val="00612654"/>
    <w:rsid w:val="00704DD1"/>
    <w:rsid w:val="007440C6"/>
    <w:rsid w:val="00763DB1"/>
    <w:rsid w:val="00825B40"/>
    <w:rsid w:val="008D0704"/>
    <w:rsid w:val="00A04C38"/>
    <w:rsid w:val="00A62072"/>
    <w:rsid w:val="00B12A69"/>
    <w:rsid w:val="00E65500"/>
    <w:rsid w:val="00F1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F1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semiHidden/>
    <w:rsid w:val="00F14008"/>
    <w:rPr>
      <w:kern w:val="2"/>
      <w:sz w:val="18"/>
      <w:szCs w:val="18"/>
    </w:rPr>
  </w:style>
  <w:style w:type="paragraph" w:styleId="a4">
    <w:name w:val="footer"/>
    <w:basedOn w:val="a"/>
    <w:semiHidden/>
    <w:unhideWhenUsed/>
    <w:rsid w:val="00F1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semiHidden/>
    <w:rsid w:val="00F14008"/>
    <w:rPr>
      <w:kern w:val="2"/>
      <w:sz w:val="18"/>
      <w:szCs w:val="18"/>
    </w:rPr>
  </w:style>
  <w:style w:type="paragraph" w:customStyle="1" w:styleId="Char1">
    <w:name w:val="Char"/>
    <w:basedOn w:val="a"/>
    <w:autoRedefine/>
    <w:rsid w:val="00F1400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Balloon Text"/>
    <w:basedOn w:val="a"/>
    <w:link w:val="Char2"/>
    <w:uiPriority w:val="99"/>
    <w:semiHidden/>
    <w:unhideWhenUsed/>
    <w:rsid w:val="00243063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2430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li.cui.ling</cp:lastModifiedBy>
  <cp:revision>5</cp:revision>
  <cp:lastPrinted>2011-09-19T01:23:00Z</cp:lastPrinted>
  <dcterms:created xsi:type="dcterms:W3CDTF">2011-05-17T08:28:00Z</dcterms:created>
  <dcterms:modified xsi:type="dcterms:W3CDTF">2011-11-21T02:07:00Z</dcterms:modified>
</cp:coreProperties>
</file>